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ED9AD" w14:textId="77777777" w:rsidR="004C6C5F" w:rsidRDefault="00FE443E" w:rsidP="00FE443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Disaster Notice</w:t>
      </w:r>
    </w:p>
    <w:p w14:paraId="63C195B1" w14:textId="77777777" w:rsidR="00FE443E" w:rsidRDefault="00FE443E" w:rsidP="00FE443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4988AF5" w14:textId="77777777" w:rsidR="00FE443E" w:rsidRPr="00FE443E" w:rsidRDefault="00FE443E" w:rsidP="00FE443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443E">
        <w:rPr>
          <w:rFonts w:ascii="Times New Roman" w:hAnsi="Times New Roman" w:cs="Times New Roman"/>
          <w:sz w:val="36"/>
          <w:szCs w:val="36"/>
        </w:rPr>
        <w:t xml:space="preserve">TO: All Owners and Management Agents of </w:t>
      </w:r>
      <w:r>
        <w:rPr>
          <w:rFonts w:ascii="Times New Roman" w:hAnsi="Times New Roman" w:cs="Times New Roman"/>
          <w:sz w:val="36"/>
          <w:szCs w:val="36"/>
        </w:rPr>
        <w:t>FHA/</w:t>
      </w:r>
      <w:r w:rsidRPr="00FE443E">
        <w:rPr>
          <w:rFonts w:ascii="Times New Roman" w:hAnsi="Times New Roman" w:cs="Times New Roman"/>
          <w:sz w:val="36"/>
          <w:szCs w:val="36"/>
        </w:rPr>
        <w:t xml:space="preserve">HUD Insured or HUD Assisted Multifamily Properties </w:t>
      </w:r>
    </w:p>
    <w:p w14:paraId="3B17A2CF" w14:textId="77777777" w:rsidR="00FE443E" w:rsidRPr="00FE443E" w:rsidRDefault="00FE443E" w:rsidP="00FE443E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14CDB5D2" w14:textId="77777777" w:rsidR="00FE443E" w:rsidRDefault="00FE443E" w:rsidP="00FE443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443E">
        <w:rPr>
          <w:rFonts w:ascii="Times New Roman" w:hAnsi="Times New Roman" w:cs="Times New Roman"/>
          <w:sz w:val="36"/>
          <w:szCs w:val="36"/>
        </w:rPr>
        <w:t>SUBJECT: Reminder of Procedures in the Event of Resident Displacement and/or Property Damage</w:t>
      </w:r>
    </w:p>
    <w:p w14:paraId="32C4EBDE" w14:textId="77777777" w:rsidR="00FE443E" w:rsidRDefault="00FE443E" w:rsidP="00FE443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7996E6D" w14:textId="35FC560E" w:rsidR="0068713F" w:rsidRDefault="005E3CD6" w:rsidP="00FE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recent flooding in the Midwest </w:t>
      </w:r>
      <w:r w:rsidR="007868FB">
        <w:rPr>
          <w:rFonts w:ascii="Times New Roman" w:hAnsi="Times New Roman" w:cs="Times New Roman"/>
          <w:sz w:val="28"/>
          <w:szCs w:val="28"/>
        </w:rPr>
        <w:t>and tropical storms affecting several states are</w:t>
      </w:r>
      <w:r w:rsidR="00604336">
        <w:rPr>
          <w:rFonts w:ascii="Times New Roman" w:hAnsi="Times New Roman" w:cs="Times New Roman"/>
          <w:sz w:val="28"/>
          <w:szCs w:val="28"/>
        </w:rPr>
        <w:t xml:space="preserve"> good reminder</w:t>
      </w:r>
      <w:r w:rsidR="007868FB">
        <w:rPr>
          <w:rFonts w:ascii="Times New Roman" w:hAnsi="Times New Roman" w:cs="Times New Roman"/>
          <w:sz w:val="28"/>
          <w:szCs w:val="28"/>
        </w:rPr>
        <w:t>s</w:t>
      </w:r>
      <w:r w:rsidR="00604336">
        <w:rPr>
          <w:rFonts w:ascii="Times New Roman" w:hAnsi="Times New Roman" w:cs="Times New Roman"/>
          <w:sz w:val="28"/>
          <w:szCs w:val="28"/>
        </w:rPr>
        <w:t xml:space="preserve"> for owners and agents of the </w:t>
      </w:r>
      <w:r w:rsidR="00EC4926">
        <w:rPr>
          <w:rFonts w:ascii="Times New Roman" w:hAnsi="Times New Roman" w:cs="Times New Roman"/>
          <w:sz w:val="28"/>
          <w:szCs w:val="28"/>
        </w:rPr>
        <w:t xml:space="preserve">importance of preparedness for emergencies and natural disasters.  </w:t>
      </w:r>
      <w:r w:rsidR="00FE443E" w:rsidRPr="00FE443E">
        <w:rPr>
          <w:rFonts w:ascii="Times New Roman" w:hAnsi="Times New Roman" w:cs="Times New Roman"/>
          <w:sz w:val="28"/>
          <w:szCs w:val="28"/>
        </w:rPr>
        <w:t>HUD wants to remind you of the procedures and tools available for owners and residents impacted by disasters</w:t>
      </w:r>
      <w:r w:rsidR="005D092E">
        <w:rPr>
          <w:rFonts w:ascii="Times New Roman" w:hAnsi="Times New Roman" w:cs="Times New Roman"/>
          <w:sz w:val="28"/>
          <w:szCs w:val="28"/>
        </w:rPr>
        <w:t xml:space="preserve">, </w:t>
      </w:r>
      <w:r w:rsidR="00E25A1C">
        <w:rPr>
          <w:rFonts w:ascii="Times New Roman" w:hAnsi="Times New Roman" w:cs="Times New Roman"/>
          <w:sz w:val="28"/>
          <w:szCs w:val="28"/>
        </w:rPr>
        <w:t xml:space="preserve">in whatever </w:t>
      </w:r>
      <w:r w:rsidR="005D092E">
        <w:rPr>
          <w:rFonts w:ascii="Times New Roman" w:hAnsi="Times New Roman" w:cs="Times New Roman"/>
          <w:sz w:val="28"/>
          <w:szCs w:val="28"/>
        </w:rPr>
        <w:t>form</w:t>
      </w:r>
      <w:r w:rsidR="00E25A1C">
        <w:rPr>
          <w:rFonts w:ascii="Times New Roman" w:hAnsi="Times New Roman" w:cs="Times New Roman"/>
          <w:sz w:val="28"/>
          <w:szCs w:val="28"/>
        </w:rPr>
        <w:t xml:space="preserve"> including</w:t>
      </w:r>
      <w:r w:rsidR="005D092E">
        <w:rPr>
          <w:rFonts w:ascii="Times New Roman" w:hAnsi="Times New Roman" w:cs="Times New Roman"/>
          <w:sz w:val="28"/>
          <w:szCs w:val="28"/>
        </w:rPr>
        <w:t xml:space="preserve"> floods, </w:t>
      </w:r>
      <w:r w:rsidR="009411E3">
        <w:rPr>
          <w:rFonts w:ascii="Times New Roman" w:hAnsi="Times New Roman" w:cs="Times New Roman"/>
          <w:sz w:val="28"/>
          <w:szCs w:val="28"/>
        </w:rPr>
        <w:t xml:space="preserve">tornados, </w:t>
      </w:r>
      <w:r w:rsidR="005D092E">
        <w:rPr>
          <w:rFonts w:ascii="Times New Roman" w:hAnsi="Times New Roman" w:cs="Times New Roman"/>
          <w:sz w:val="28"/>
          <w:szCs w:val="28"/>
        </w:rPr>
        <w:t xml:space="preserve">hurricanes, </w:t>
      </w:r>
      <w:r w:rsidR="008831D2">
        <w:rPr>
          <w:rFonts w:ascii="Times New Roman" w:hAnsi="Times New Roman" w:cs="Times New Roman"/>
          <w:sz w:val="28"/>
          <w:szCs w:val="28"/>
        </w:rPr>
        <w:t>volcan</w:t>
      </w:r>
      <w:r w:rsidR="00F33BA4">
        <w:rPr>
          <w:rFonts w:ascii="Times New Roman" w:hAnsi="Times New Roman" w:cs="Times New Roman"/>
          <w:sz w:val="28"/>
          <w:szCs w:val="28"/>
        </w:rPr>
        <w:t>ic</w:t>
      </w:r>
      <w:r w:rsidR="008831D2">
        <w:rPr>
          <w:rFonts w:ascii="Times New Roman" w:hAnsi="Times New Roman" w:cs="Times New Roman"/>
          <w:sz w:val="28"/>
          <w:szCs w:val="28"/>
        </w:rPr>
        <w:t xml:space="preserve"> eruptions, mudslide</w:t>
      </w:r>
      <w:r w:rsidR="00E25A1C">
        <w:rPr>
          <w:rFonts w:ascii="Times New Roman" w:hAnsi="Times New Roman" w:cs="Times New Roman"/>
          <w:sz w:val="28"/>
          <w:szCs w:val="28"/>
        </w:rPr>
        <w:t>s</w:t>
      </w:r>
      <w:r w:rsidR="008831D2">
        <w:rPr>
          <w:rFonts w:ascii="Times New Roman" w:hAnsi="Times New Roman" w:cs="Times New Roman"/>
          <w:sz w:val="28"/>
          <w:szCs w:val="28"/>
        </w:rPr>
        <w:t>, or pandemics</w:t>
      </w:r>
      <w:r w:rsidR="00FE443E" w:rsidRPr="00FE443E">
        <w:rPr>
          <w:rFonts w:ascii="Times New Roman" w:hAnsi="Times New Roman" w:cs="Times New Roman"/>
          <w:sz w:val="28"/>
          <w:szCs w:val="28"/>
        </w:rPr>
        <w:t>.  This information will make</w:t>
      </w:r>
      <w:r w:rsidR="0068713F">
        <w:rPr>
          <w:rFonts w:ascii="Times New Roman" w:hAnsi="Times New Roman" w:cs="Times New Roman"/>
          <w:sz w:val="28"/>
          <w:szCs w:val="28"/>
        </w:rPr>
        <w:t xml:space="preserve"> preparation and</w:t>
      </w:r>
      <w:r w:rsidR="00FE443E" w:rsidRPr="00FE443E">
        <w:rPr>
          <w:rFonts w:ascii="Times New Roman" w:hAnsi="Times New Roman" w:cs="Times New Roman"/>
          <w:sz w:val="28"/>
          <w:szCs w:val="28"/>
        </w:rPr>
        <w:t xml:space="preserve"> post-recovery efforts go more smoothly if an event occurs that impacts your residents and/or your property.</w:t>
      </w:r>
      <w:r w:rsidR="00FE443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2E3013" w14:textId="4CA08445" w:rsidR="00FE443E" w:rsidRDefault="00FE443E" w:rsidP="00FE443E">
      <w:pPr>
        <w:rPr>
          <w:rFonts w:ascii="Times New Roman" w:hAnsi="Times New Roman" w:cs="Times New Roman"/>
          <w:sz w:val="28"/>
          <w:szCs w:val="28"/>
        </w:rPr>
      </w:pPr>
      <w:r w:rsidRPr="00FE443E">
        <w:rPr>
          <w:rFonts w:ascii="Times New Roman" w:hAnsi="Times New Roman" w:cs="Times New Roman"/>
          <w:sz w:val="28"/>
          <w:szCs w:val="28"/>
        </w:rPr>
        <w:t xml:space="preserve">A </w:t>
      </w:r>
      <w:hyperlink r:id="rId7" w:history="1">
        <w:r w:rsidRPr="00BD7592">
          <w:rPr>
            <w:rStyle w:val="Hyperlink"/>
            <w:rFonts w:ascii="Times New Roman" w:hAnsi="Times New Roman" w:cs="Times New Roman"/>
            <w:sz w:val="28"/>
            <w:szCs w:val="28"/>
          </w:rPr>
          <w:t>website</w:t>
        </w:r>
      </w:hyperlink>
      <w:r w:rsidRPr="00FE443E">
        <w:rPr>
          <w:rFonts w:ascii="Times New Roman" w:hAnsi="Times New Roman" w:cs="Times New Roman"/>
          <w:sz w:val="28"/>
          <w:szCs w:val="28"/>
        </w:rPr>
        <w:t xml:space="preserve"> has been established with information and guidance in the event of a storm or disaster.   </w:t>
      </w:r>
    </w:p>
    <w:p w14:paraId="5AF738FE" w14:textId="77777777" w:rsidR="00FE443E" w:rsidRDefault="00FE443E" w:rsidP="00FE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that page you will also find a link to HUD’s COVID-19 response web page.  If you have not already visited that page, you are encouraged to do so.  You will find it full of useful information.</w:t>
      </w:r>
    </w:p>
    <w:p w14:paraId="59525E49" w14:textId="44FF2AC0" w:rsidR="00FE443E" w:rsidRPr="00FE443E" w:rsidRDefault="00FE443E" w:rsidP="00FE443E">
      <w:pPr>
        <w:rPr>
          <w:rFonts w:ascii="Times New Roman" w:hAnsi="Times New Roman" w:cs="Times New Roman"/>
          <w:sz w:val="28"/>
          <w:szCs w:val="28"/>
        </w:rPr>
      </w:pPr>
      <w:r w:rsidRPr="00FE443E">
        <w:rPr>
          <w:rFonts w:ascii="Times New Roman" w:hAnsi="Times New Roman" w:cs="Times New Roman"/>
          <w:sz w:val="28"/>
          <w:szCs w:val="28"/>
        </w:rPr>
        <w:t xml:space="preserve">For your convenience, Chapter 38: Multifamily Emergency/Disaster Guidance, from HUD Handbook 4350.1 is attached to this communication.  </w:t>
      </w:r>
      <w:r w:rsidR="00360BC8" w:rsidRPr="00360BC8">
        <w:rPr>
          <w:rFonts w:ascii="Times New Roman" w:hAnsi="Times New Roman" w:cs="Times New Roman"/>
          <w:sz w:val="28"/>
          <w:szCs w:val="28"/>
        </w:rPr>
        <w:t xml:space="preserve">HUD encourages you to review this material before an event occurs and review or update the property Emergency Response Plan.  If you </w:t>
      </w:r>
      <w:proofErr w:type="gramStart"/>
      <w:r w:rsidR="00360BC8" w:rsidRPr="00360BC8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="00360BC8" w:rsidRPr="00360BC8">
        <w:rPr>
          <w:rFonts w:ascii="Times New Roman" w:hAnsi="Times New Roman" w:cs="Times New Roman"/>
          <w:sz w:val="28"/>
          <w:szCs w:val="28"/>
        </w:rPr>
        <w:t xml:space="preserve"> have one, now is a good time to develop an Emergency Response Plan.</w:t>
      </w:r>
    </w:p>
    <w:p w14:paraId="47F7F395" w14:textId="0C17DFDF" w:rsidR="00FE443E" w:rsidRDefault="00FE443E" w:rsidP="00FE443E">
      <w:pPr>
        <w:rPr>
          <w:rFonts w:ascii="Times New Roman" w:hAnsi="Times New Roman" w:cs="Times New Roman"/>
          <w:sz w:val="28"/>
          <w:szCs w:val="28"/>
        </w:rPr>
      </w:pPr>
      <w:r w:rsidRPr="00FE443E">
        <w:rPr>
          <w:rFonts w:ascii="Times New Roman" w:hAnsi="Times New Roman" w:cs="Times New Roman"/>
          <w:sz w:val="28"/>
          <w:szCs w:val="28"/>
        </w:rPr>
        <w:t xml:space="preserve">Following an event that impacts residents and/or properties, HUD has reporting obligations based on information staff obtains from Owners and Management Agents of HUD insured and/or assisted properties. Owners and Management Agents are obligated to immediately report physical damage to a property’s interior or exterior that has resulted from a fire, flood, wind, severe cold, or other natural disaster or weather event. It is most convenient for all parties if Owners and Agents </w:t>
      </w:r>
      <w:r w:rsidRPr="00FE443E">
        <w:rPr>
          <w:rFonts w:ascii="Times New Roman" w:hAnsi="Times New Roman" w:cs="Times New Roman"/>
          <w:sz w:val="28"/>
          <w:szCs w:val="28"/>
        </w:rPr>
        <w:lastRenderedPageBreak/>
        <w:t>proactively report to HUD.</w:t>
      </w:r>
      <w:r w:rsidR="0068713F">
        <w:rPr>
          <w:rFonts w:ascii="Times New Roman" w:hAnsi="Times New Roman" w:cs="Times New Roman"/>
          <w:sz w:val="28"/>
          <w:szCs w:val="28"/>
        </w:rPr>
        <w:t xml:space="preserve">  </w:t>
      </w:r>
      <w:r w:rsidRPr="00FE443E">
        <w:rPr>
          <w:rFonts w:ascii="Times New Roman" w:hAnsi="Times New Roman" w:cs="Times New Roman"/>
          <w:sz w:val="28"/>
          <w:szCs w:val="28"/>
        </w:rPr>
        <w:t>Owners are encouraged to complete and forward damage assessments to HUD.</w:t>
      </w:r>
    </w:p>
    <w:p w14:paraId="0E486589" w14:textId="77777777" w:rsidR="00FE443E" w:rsidRDefault="00FE443E" w:rsidP="00FE443E">
      <w:pPr>
        <w:rPr>
          <w:rFonts w:ascii="Times New Roman" w:hAnsi="Times New Roman" w:cs="Times New Roman"/>
          <w:sz w:val="28"/>
          <w:szCs w:val="28"/>
        </w:rPr>
      </w:pPr>
    </w:p>
    <w:p w14:paraId="0A6BFA69" w14:textId="77777777" w:rsidR="00FE443E" w:rsidRPr="00FE443E" w:rsidRDefault="00FE443E" w:rsidP="00FE443E">
      <w:pPr>
        <w:rPr>
          <w:rFonts w:ascii="Times New Roman" w:hAnsi="Times New Roman" w:cs="Times New Roman"/>
          <w:sz w:val="28"/>
          <w:szCs w:val="28"/>
        </w:rPr>
      </w:pPr>
      <w:r w:rsidRPr="00FE443E">
        <w:rPr>
          <w:rFonts w:ascii="Times New Roman" w:hAnsi="Times New Roman" w:cs="Times New Roman"/>
          <w:sz w:val="28"/>
          <w:szCs w:val="28"/>
        </w:rPr>
        <w:t xml:space="preserve">Please use the forms as follows:  </w:t>
      </w:r>
    </w:p>
    <w:p w14:paraId="6B72461D" w14:textId="77777777" w:rsidR="00FE443E" w:rsidRPr="00FE443E" w:rsidRDefault="00FE443E" w:rsidP="00FE443E">
      <w:pPr>
        <w:rPr>
          <w:rFonts w:ascii="Times New Roman" w:hAnsi="Times New Roman" w:cs="Times New Roman"/>
          <w:sz w:val="28"/>
          <w:szCs w:val="28"/>
        </w:rPr>
      </w:pPr>
      <w:r w:rsidRPr="00FE443E">
        <w:rPr>
          <w:rFonts w:ascii="Times New Roman" w:hAnsi="Times New Roman" w:cs="Times New Roman"/>
          <w:sz w:val="28"/>
          <w:szCs w:val="28"/>
        </w:rPr>
        <w:t>•</w:t>
      </w:r>
      <w:r w:rsidRPr="00FE443E">
        <w:rPr>
          <w:rFonts w:ascii="Times New Roman" w:hAnsi="Times New Roman" w:cs="Times New Roman"/>
          <w:sz w:val="28"/>
          <w:szCs w:val="28"/>
        </w:rPr>
        <w:tab/>
        <w:t xml:space="preserve">For a FEMA Declared Emergency or Disaster:   Preliminary Disaster Assessment (Appendix A-3 of Chapter 38 of Handbook 4350.1.)   </w:t>
      </w:r>
    </w:p>
    <w:p w14:paraId="19F8BAAD" w14:textId="77777777" w:rsidR="00FE443E" w:rsidRDefault="00FE443E" w:rsidP="00FE443E">
      <w:pPr>
        <w:rPr>
          <w:rFonts w:ascii="Times New Roman" w:hAnsi="Times New Roman" w:cs="Times New Roman"/>
          <w:sz w:val="28"/>
          <w:szCs w:val="28"/>
        </w:rPr>
      </w:pPr>
      <w:r w:rsidRPr="00FE443E">
        <w:rPr>
          <w:rFonts w:ascii="Times New Roman" w:hAnsi="Times New Roman" w:cs="Times New Roman"/>
          <w:sz w:val="28"/>
          <w:szCs w:val="28"/>
        </w:rPr>
        <w:t>•</w:t>
      </w:r>
      <w:r w:rsidRPr="00FE443E">
        <w:rPr>
          <w:rFonts w:ascii="Times New Roman" w:hAnsi="Times New Roman" w:cs="Times New Roman"/>
          <w:sz w:val="28"/>
          <w:szCs w:val="28"/>
        </w:rPr>
        <w:tab/>
        <w:t>For an Event not declared by FEMA:  Basic Damage Assessment</w:t>
      </w:r>
    </w:p>
    <w:p w14:paraId="761E474D" w14:textId="15060F68" w:rsidR="0068713F" w:rsidRDefault="0068713F" w:rsidP="00FE443E">
      <w:pPr>
        <w:rPr>
          <w:rFonts w:ascii="Times New Roman" w:hAnsi="Times New Roman" w:cs="Times New Roman"/>
          <w:sz w:val="28"/>
          <w:szCs w:val="28"/>
        </w:rPr>
      </w:pPr>
    </w:p>
    <w:sectPr w:rsidR="00687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3E"/>
    <w:rsid w:val="00360BC8"/>
    <w:rsid w:val="00437D0E"/>
    <w:rsid w:val="004C6C5F"/>
    <w:rsid w:val="005D092E"/>
    <w:rsid w:val="005E3CD6"/>
    <w:rsid w:val="00604336"/>
    <w:rsid w:val="0068713F"/>
    <w:rsid w:val="007868FB"/>
    <w:rsid w:val="00867C4D"/>
    <w:rsid w:val="008831D2"/>
    <w:rsid w:val="009411E3"/>
    <w:rsid w:val="00BD7592"/>
    <w:rsid w:val="00E25A1C"/>
    <w:rsid w:val="00EC4926"/>
    <w:rsid w:val="00F33BA4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D3CA5"/>
  <w15:chartTrackingRefBased/>
  <w15:docId w15:val="{D0424BC6-34CE-48C2-9144-16DE2DBF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4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4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3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59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7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hud.gov/program_offices/housing/mfh/disastergui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15" ma:contentTypeDescription="Create a new document." ma:contentTypeScope="" ma:versionID="f39fc4dbb546e375d3c9baf622dcfecc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xmlns:ns4="750983b6-60eb-446f-a2fd-b09d080777e3" targetNamespace="http://schemas.microsoft.com/office/2006/metadata/properties" ma:root="true" ma:fieldsID="34f632d2651c17121555616fab28d73f" ns1:_="" ns3:_="" ns4:_="">
    <xsd:import namespace="http://schemas.microsoft.com/sharepoint/v3"/>
    <xsd:import namespace="c6d93d11-28f8-4e6d-ae4f-5893c68de00b"/>
    <xsd:import namespace="750983b6-60eb-446f-a2fd-b09d080777e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83b6-60eb-446f-a2fd-b09d08077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CE0BE-4011-4A97-AE09-BF5844B3B3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EAF9F62-55DE-4A12-B6BC-F41EFE28D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C33EB-1014-4E19-8D50-84E1D4EA0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750983b6-60eb-446f-a2fd-b09d08077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Iber, Robert G</dc:creator>
  <cp:keywords/>
  <dc:description/>
  <cp:lastModifiedBy>Tinamarie Medina</cp:lastModifiedBy>
  <cp:revision>2</cp:revision>
  <dcterms:created xsi:type="dcterms:W3CDTF">2020-06-12T19:27:00Z</dcterms:created>
  <dcterms:modified xsi:type="dcterms:W3CDTF">2020-06-12T19:27:00Z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</Properties>
</file>